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120AA" w14:textId="77777777" w:rsidR="00A55EDA" w:rsidRPr="00A55EDA" w:rsidRDefault="00A55EDA" w:rsidP="00A55ED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E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3B9F0BCD" w14:textId="77777777" w:rsidR="00A55EDA" w:rsidRDefault="00A55EDA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47C7B" w14:textId="408B1DD1" w:rsidR="00531B76" w:rsidRPr="00630868" w:rsidRDefault="00630868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ПОЯСНИТЕЛЬНАЯ ЗАПИСКА </w:t>
      </w:r>
    </w:p>
    <w:p w14:paraId="5E785FAF" w14:textId="0B40A83A" w:rsidR="00531B76" w:rsidRPr="00630868" w:rsidRDefault="00630868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реализации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программ</w:t>
      </w: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AFBB715" w14:textId="77777777" w:rsidR="001B723D" w:rsidRPr="00630868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Hlk160004902"/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1B723D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Формирование </w:t>
      </w:r>
      <w:r w:rsidR="004F528C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1B723D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лагоприятного социального климата </w:t>
      </w:r>
      <w:proofErr w:type="gramStart"/>
      <w:r w:rsidR="001B723D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 w:rsidR="001B723D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ЗАТО Северск» </w:t>
      </w:r>
    </w:p>
    <w:bookmarkEnd w:id="0"/>
    <w:p w14:paraId="35AB79CB" w14:textId="020A688E" w:rsidR="00531B76" w:rsidRPr="00630868" w:rsidRDefault="001B723D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 w:rsidR="00121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202</w:t>
      </w:r>
      <w:r w:rsidR="00121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</w:t>
      </w:r>
      <w:r w:rsidR="00630868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202</w:t>
      </w:r>
      <w:r w:rsidR="00121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630868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</w:t>
      </w:r>
    </w:p>
    <w:p w14:paraId="0E6C406F" w14:textId="77777777" w:rsidR="00531B76" w:rsidRPr="00EF6110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ED748" w14:textId="273645F4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4A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I.</w:t>
      </w:r>
      <w:r w:rsidRPr="00B04AE2">
        <w:t xml:space="preserve"> </w:t>
      </w:r>
      <w:r w:rsidRPr="00B04A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результатах реализации муниципальной Программы, подпрограмм, за отчетный период.</w:t>
      </w:r>
    </w:p>
    <w:p w14:paraId="3F816351" w14:textId="6184B84A" w:rsidR="00B04AE2" w:rsidRDefault="00334D8B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Мероприятия по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повышени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уровня и качества жизни граждан, нуждающихся в социальной поддержке, обеспечение доступности предоставления различных услуг в сфере социального обслуживания и помощи слабо защищенным слоям населения</w:t>
      </w:r>
      <w:r w:rsidRPr="00334D8B">
        <w:t xml:space="preserve">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</w:t>
      </w:r>
      <w:proofErr w:type="gramStart"/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территории</w:t>
      </w:r>
      <w:proofErr w:type="gramEnd"/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ЗАТО Северск, предусмотренные в подпрограммах и ведомственных целевых программах, </w:t>
      </w: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выполнены на </w:t>
      </w:r>
      <w:r w:rsidR="00DC05CA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90</w:t>
      </w:r>
      <w:r w:rsidR="002857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,5</w:t>
      </w: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%.</w:t>
      </w:r>
    </w:p>
    <w:p w14:paraId="66E5ACB1" w14:textId="01BEC26C" w:rsidR="00B53809" w:rsidRDefault="00B53809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79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подготовлен с округлением и расходами на оплату услуг банка за перечисление денежных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655AC4" w14:textId="38DD7431" w:rsidR="00334D8B" w:rsidRDefault="00334D8B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II. Об эффективности использования финансовых средств за отчетный период.</w:t>
      </w:r>
    </w:p>
    <w:p w14:paraId="40E88E66" w14:textId="2C220A75" w:rsidR="00334D8B" w:rsidRDefault="00334D8B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выполнение мероприятий муниципальной программы «Формирование благоприятного социального климата </w:t>
      </w:r>
      <w:proofErr w:type="gramStart"/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ЗАТО Северск» на 202</w:t>
      </w:r>
      <w:r w:rsidR="00121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- 202</w:t>
      </w:r>
      <w:r w:rsidR="00121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годы (далее - Программа) бюджетом ЗАТО Северск было утверждено </w:t>
      </w:r>
      <w:r w:rsidR="00121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128 296,85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руб., в том числе из Федерального бюджета </w:t>
      </w:r>
      <w:r w:rsidR="00121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3 013,7</w:t>
      </w:r>
      <w:r w:rsidR="00DC05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из бюджета Томской области </w:t>
      </w:r>
      <w:r w:rsidR="00121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84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21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624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1216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09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израсходовано </w:t>
      </w:r>
      <w:r w:rsidR="00DC05CA" w:rsidRPr="00DC05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116 161,61</w:t>
      </w:r>
      <w:r w:rsidRPr="00DC05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руб., в том числе из Федерального бюджета </w:t>
      </w:r>
      <w:r w:rsidR="00DC05CA" w:rsidRPr="00DC05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3 013,73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тыс. руб.</w:t>
      </w:r>
      <w:r w:rsidR="002857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из</w:t>
      </w:r>
      <w:r w:rsidR="002857F3" w:rsidRPr="002857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857F3"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бюджета Томской области</w:t>
      </w:r>
      <w:r w:rsidR="002857F3" w:rsidRPr="002857F3">
        <w:rPr>
          <w:sz w:val="20"/>
          <w:szCs w:val="20"/>
        </w:rPr>
        <w:t xml:space="preserve"> </w:t>
      </w:r>
      <w:r w:rsidR="002857F3" w:rsidRPr="002857F3">
        <w:rPr>
          <w:rFonts w:ascii="Times New Roman" w:hAnsi="Times New Roman" w:cs="Times New Roman"/>
          <w:sz w:val="24"/>
          <w:szCs w:val="24"/>
        </w:rPr>
        <w:t>74 220,61</w:t>
      </w:r>
      <w:r w:rsidR="002857F3" w:rsidRPr="002857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</w:t>
      </w:r>
      <w:r w:rsidR="002857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14:paraId="61F19B06" w14:textId="38691EFD" w:rsidR="00364115" w:rsidRDefault="00A43ED7" w:rsidP="00202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Разница между утвержденными и фактическими расходами</w:t>
      </w:r>
      <w:r w:rsidR="00202538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составил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202538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90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</w:t>
      </w:r>
      <w:r w:rsidR="00F75245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90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135</w:t>
      </w:r>
      <w:r w:rsidR="00202538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890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24</w:t>
      </w:r>
      <w:r w:rsidR="00202538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</w:t>
      </w:r>
      <w:r w:rsidR="003B5A9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</w:t>
      </w:r>
      <w:r w:rsidR="00202538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обусловлен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446E7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полным освоением средств</w:t>
      </w:r>
      <w:r w:rsidR="003641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14:paraId="4F895109" w14:textId="2E168B92" w:rsidR="00364115" w:rsidRDefault="00364115" w:rsidP="0020253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="00446E7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43ED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подпрограмме 1 </w:t>
      </w:r>
      <w:r w:rsidR="00A43ED7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A43ED7" w:rsidRPr="001B723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Реализация социальных мер (льгот) для отдельных категорий граждан и поддержка социально ориентированных некоммерческих организаций</w:t>
      </w:r>
      <w:r w:rsidR="00A43ED7"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Неосвоение</w:t>
      </w:r>
      <w:proofErr w:type="spellEnd"/>
      <w:r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 средств связано с тем, что в данной подпрограмме </w:t>
      </w:r>
      <w:r w:rsidRPr="00364115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значительная часть мер поддержки носит заявительный характер</w:t>
      </w:r>
      <w:r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;</w:t>
      </w:r>
    </w:p>
    <w:p w14:paraId="5188AF84" w14:textId="30D90D14" w:rsidR="00202538" w:rsidRPr="00622723" w:rsidRDefault="00364115" w:rsidP="00202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-</w:t>
      </w:r>
      <w:r w:rsidR="003B5A9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46E7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подпрограмме 3 «Опека детей-сирот и детей, оставшихся без попечения родителей»</w:t>
      </w:r>
      <w:r w:rsidR="00622723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связи с некорректно спланированным объёмом финансирования.</w:t>
      </w:r>
    </w:p>
    <w:p w14:paraId="4007C6AE" w14:textId="77777777" w:rsidR="00202538" w:rsidRDefault="00202538" w:rsidP="00202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2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III. О выполнении основных мероприятий, предусмотренных на данный период реализации Программы.</w:t>
      </w:r>
    </w:p>
    <w:p w14:paraId="188ADECF" w14:textId="11C64FDF" w:rsidR="003B5A97" w:rsidRPr="00EF6110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45068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рамках мероприятий подпрограммы 1 «</w:t>
      </w:r>
      <w:r w:rsidRPr="001B723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Реализация социальных мер (льгот) для отдельных категорий граждан и поддержка социально ориентированных некоммерческих организаций</w:t>
      </w:r>
      <w:r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»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осуществлялись следующие расходы:</w:t>
      </w:r>
    </w:p>
    <w:p w14:paraId="22925D2E" w14:textId="06650A65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841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81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оказание материальной помощи </w:t>
      </w:r>
      <w:proofErr w:type="gramStart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жителям</w:t>
      </w:r>
      <w:proofErr w:type="gramEnd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ЗАТО Северск, оказавшимся в трудной жизненной ситуации (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269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640D671B" w14:textId="38D7A383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1 00</w:t>
      </w:r>
      <w:r w:rsidR="007124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оказание материальной помощи ветеранам ВОВ, бывшим несовершеннолетним узникам концлагерей, вдовам погибших (умерших) участников ВОВ,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не вступившим в повторный брак, на ремонт и (или) переустройство жилых помещений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(О</w:t>
      </w:r>
      <w:r w:rsidR="005575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бластной бюджет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252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 тыс. руб., М</w:t>
      </w:r>
      <w:r w:rsidR="0055755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естный бюджет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252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 тыс. руб., всего –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713955E4" w14:textId="3160AE5C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1 186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выплаты отдельным категориям </w:t>
      </w:r>
      <w:proofErr w:type="gramStart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граждан</w:t>
      </w:r>
      <w:proofErr w:type="gramEnd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ЗАТО Северск в ознаменование годовщины Дня Победы советского народа в Великой Отечественной войне 1941-1945 год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ов (участники (инвалиды) ВОВ –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,0 </w:t>
      </w:r>
      <w:proofErr w:type="spellStart"/>
      <w:r w:rsidR="00F848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тыс.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</w:t>
      </w:r>
      <w:proofErr w:type="spellEnd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F848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труженики военного тыла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и прочие –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</w:t>
      </w:r>
      <w:r w:rsidR="00F848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</w:t>
      </w:r>
      <w:r w:rsidR="00450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руб., всего –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203</w:t>
      </w:r>
      <w:r w:rsidR="00CE7B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чел.);</w:t>
      </w:r>
    </w:p>
    <w:p w14:paraId="3FA0F8ED" w14:textId="4CCD8774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4)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8C5FE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349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49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предоставление мер социальной поддержки по оплате коммунальных услуг гражданам, проживающим на внегородских </w:t>
      </w:r>
      <w:proofErr w:type="gramStart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территориях</w:t>
      </w:r>
      <w:proofErr w:type="gramEnd"/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ЗАТО Северск (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021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чел.);</w:t>
      </w:r>
    </w:p>
    <w:p w14:paraId="1D7A618F" w14:textId="2F80A0B7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5) 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890DA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компенсация расходов на оплату жилого помещения и коммунальных услуг гражданам, награжденным орденом «Родительская слава»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 или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семь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14:paraId="7AFD6D08" w14:textId="03BE324E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101F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101F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6A0E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ежегодная денежная выплата на частичную оплату стоимости помывки в бане пенсионерам, проживающим в квартирах, не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орудованных ванной или душем (</w:t>
      </w:r>
      <w:r w:rsidR="00101F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479EFD46" w14:textId="4AB747F8" w:rsidR="0017380D" w:rsidRDefault="0044319E" w:rsidP="0044319E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7) </w:t>
      </w:r>
      <w:r w:rsidR="00101F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101F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0,00 тыс. руб. - </w:t>
      </w:r>
      <w:r w:rsidRPr="0044319E">
        <w:rPr>
          <w:rFonts w:ascii="Times New Roman" w:hAnsi="Times New Roman"/>
          <w:sz w:val="24"/>
          <w:szCs w:val="24"/>
        </w:rPr>
        <w:t>единовременн</w:t>
      </w:r>
      <w:r>
        <w:rPr>
          <w:rFonts w:ascii="Times New Roman" w:hAnsi="Times New Roman"/>
          <w:sz w:val="24"/>
          <w:szCs w:val="24"/>
        </w:rPr>
        <w:t>ая</w:t>
      </w:r>
      <w:r w:rsidRPr="0044319E">
        <w:rPr>
          <w:rFonts w:ascii="Times New Roman" w:hAnsi="Times New Roman"/>
          <w:sz w:val="24"/>
          <w:szCs w:val="24"/>
        </w:rPr>
        <w:t xml:space="preserve"> денежн</w:t>
      </w:r>
      <w:r>
        <w:rPr>
          <w:rFonts w:ascii="Times New Roman" w:hAnsi="Times New Roman"/>
          <w:sz w:val="24"/>
          <w:szCs w:val="24"/>
        </w:rPr>
        <w:t>ая</w:t>
      </w:r>
      <w:r w:rsidRPr="0044319E">
        <w:rPr>
          <w:rFonts w:ascii="Times New Roman" w:hAnsi="Times New Roman"/>
          <w:sz w:val="24"/>
          <w:szCs w:val="24"/>
        </w:rPr>
        <w:t xml:space="preserve"> выплат</w:t>
      </w:r>
      <w:r>
        <w:rPr>
          <w:rFonts w:ascii="Times New Roman" w:hAnsi="Times New Roman"/>
          <w:sz w:val="24"/>
          <w:szCs w:val="24"/>
        </w:rPr>
        <w:t>а</w:t>
      </w:r>
      <w:r w:rsidRPr="0044319E">
        <w:rPr>
          <w:rFonts w:ascii="Times New Roman" w:hAnsi="Times New Roman"/>
          <w:sz w:val="24"/>
          <w:szCs w:val="24"/>
        </w:rPr>
        <w:t xml:space="preserve"> гражданам, заключившим контракт о прохождении военной службы в Вооруженных Силах Российской Федерации в </w:t>
      </w:r>
      <w:r w:rsidRPr="0044319E">
        <w:rPr>
          <w:rFonts w:ascii="Times New Roman" w:hAnsi="Times New Roman"/>
          <w:sz w:val="24"/>
          <w:szCs w:val="24"/>
        </w:rPr>
        <w:lastRenderedPageBreak/>
        <w:t>целях участия в специальной военной операции в размере 50,00 </w:t>
      </w:r>
      <w:proofErr w:type="spellStart"/>
      <w:r w:rsidRPr="0044319E">
        <w:rPr>
          <w:rFonts w:ascii="Times New Roman" w:hAnsi="Times New Roman"/>
          <w:sz w:val="24"/>
          <w:szCs w:val="24"/>
        </w:rPr>
        <w:t>тыс.руб</w:t>
      </w:r>
      <w:proofErr w:type="spellEnd"/>
      <w:r w:rsidRPr="0044319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(</w:t>
      </w:r>
      <w:r w:rsidR="00101FFF">
        <w:rPr>
          <w:rFonts w:ascii="Times New Roman" w:hAnsi="Times New Roman"/>
          <w:sz w:val="24"/>
          <w:szCs w:val="24"/>
        </w:rPr>
        <w:t>104</w:t>
      </w:r>
      <w:r w:rsidRPr="0044319E">
        <w:rPr>
          <w:rFonts w:ascii="Times New Roman" w:hAnsi="Times New Roman"/>
          <w:sz w:val="24"/>
          <w:szCs w:val="24"/>
        </w:rPr>
        <w:t xml:space="preserve"> чел</w:t>
      </w:r>
      <w:r>
        <w:rPr>
          <w:rFonts w:ascii="Times New Roman" w:hAnsi="Times New Roman"/>
          <w:sz w:val="24"/>
          <w:szCs w:val="24"/>
        </w:rPr>
        <w:t>.)</w:t>
      </w:r>
      <w:r w:rsidRPr="0044319E">
        <w:rPr>
          <w:rFonts w:ascii="Times New Roman" w:hAnsi="Times New Roman"/>
          <w:sz w:val="24"/>
          <w:szCs w:val="24"/>
        </w:rPr>
        <w:t xml:space="preserve"> </w:t>
      </w:r>
    </w:p>
    <w:p w14:paraId="52DC81DB" w14:textId="20F753A3" w:rsidR="0044319E" w:rsidRDefault="0017380D" w:rsidP="0044319E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данному мероприятию утвержден</w:t>
      </w:r>
      <w:r w:rsidR="001A3C87">
        <w:rPr>
          <w:rFonts w:ascii="Times New Roman" w:hAnsi="Times New Roman"/>
          <w:sz w:val="24"/>
          <w:szCs w:val="24"/>
        </w:rPr>
        <w:t>ная</w:t>
      </w:r>
      <w:r>
        <w:rPr>
          <w:rFonts w:ascii="Times New Roman" w:hAnsi="Times New Roman"/>
          <w:sz w:val="24"/>
          <w:szCs w:val="24"/>
        </w:rPr>
        <w:t xml:space="preserve"> сумма </w:t>
      </w:r>
      <w:r w:rsidR="001A3C87">
        <w:rPr>
          <w:rFonts w:ascii="Times New Roman" w:hAnsi="Times New Roman"/>
          <w:sz w:val="24"/>
          <w:szCs w:val="24"/>
        </w:rPr>
        <w:t>составила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101FF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101FFF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>0,00 тыс. руб. и</w:t>
      </w:r>
      <w:r w:rsidR="001A3C87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1A3C87">
        <w:rPr>
          <w:rFonts w:ascii="Times New Roman" w:hAnsi="Times New Roman"/>
          <w:sz w:val="24"/>
          <w:szCs w:val="24"/>
        </w:rPr>
        <w:t>расчёта (</w:t>
      </w:r>
      <w:r w:rsidR="00101FFF">
        <w:rPr>
          <w:rFonts w:ascii="Times New Roman" w:hAnsi="Times New Roman"/>
          <w:sz w:val="24"/>
          <w:szCs w:val="24"/>
        </w:rPr>
        <w:t>120</w:t>
      </w:r>
      <w:r w:rsidR="0045099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чел</w:t>
      </w:r>
      <w:r w:rsidR="0045099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*</w:t>
      </w:r>
      <w:r w:rsidR="004509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50,00 тыс.</w:t>
      </w:r>
      <w:r w:rsidR="0045099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руб.)</w:t>
      </w:r>
      <w:r w:rsidR="00F01DC4">
        <w:rPr>
          <w:rFonts w:ascii="Times New Roman" w:hAnsi="Times New Roman"/>
          <w:sz w:val="24"/>
          <w:szCs w:val="24"/>
        </w:rPr>
        <w:t xml:space="preserve">. </w:t>
      </w:r>
      <w:r w:rsidR="00263E2E">
        <w:rPr>
          <w:rFonts w:ascii="Times New Roman" w:hAnsi="Times New Roman"/>
          <w:sz w:val="24"/>
          <w:szCs w:val="24"/>
        </w:rPr>
        <w:t>Так как</w:t>
      </w:r>
      <w:r>
        <w:rPr>
          <w:rFonts w:ascii="Times New Roman" w:hAnsi="Times New Roman"/>
          <w:sz w:val="24"/>
          <w:szCs w:val="24"/>
        </w:rPr>
        <w:t xml:space="preserve"> мера поддержки имеет заявительный характер</w:t>
      </w:r>
      <w:r w:rsidR="00F01DC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 факту обратились </w:t>
      </w:r>
      <w:r w:rsidR="00101FFF">
        <w:rPr>
          <w:rFonts w:ascii="Times New Roman" w:hAnsi="Times New Roman"/>
          <w:sz w:val="24"/>
          <w:szCs w:val="24"/>
        </w:rPr>
        <w:t>104</w:t>
      </w:r>
      <w:r>
        <w:rPr>
          <w:rFonts w:ascii="Times New Roman" w:hAnsi="Times New Roman"/>
          <w:sz w:val="24"/>
          <w:szCs w:val="24"/>
        </w:rPr>
        <w:t xml:space="preserve"> чел., связи с чем </w:t>
      </w:r>
      <w:proofErr w:type="spellStart"/>
      <w:r>
        <w:rPr>
          <w:rFonts w:ascii="Times New Roman" w:hAnsi="Times New Roman"/>
          <w:sz w:val="24"/>
          <w:szCs w:val="24"/>
        </w:rPr>
        <w:t>неосвоение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 составило </w:t>
      </w:r>
      <w:r w:rsidR="00101FFF">
        <w:rPr>
          <w:rFonts w:ascii="Times New Roman" w:hAnsi="Times New Roman"/>
          <w:sz w:val="24"/>
          <w:szCs w:val="24"/>
        </w:rPr>
        <w:t>800</w:t>
      </w:r>
      <w:r>
        <w:rPr>
          <w:rFonts w:ascii="Times New Roman" w:hAnsi="Times New Roman"/>
          <w:sz w:val="24"/>
          <w:szCs w:val="24"/>
        </w:rPr>
        <w:t>,00 тыс. руб.</w:t>
      </w:r>
      <w:r w:rsidR="00F04737">
        <w:rPr>
          <w:rFonts w:ascii="Times New Roman" w:hAnsi="Times New Roman"/>
          <w:sz w:val="24"/>
          <w:szCs w:val="24"/>
        </w:rPr>
        <w:t>;</w:t>
      </w:r>
    </w:p>
    <w:p w14:paraId="75352216" w14:textId="110A3D38" w:rsidR="0044319E" w:rsidRDefault="0044319E" w:rsidP="00473D9B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</w:t>
      </w:r>
      <w:r w:rsidR="00101FF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</w:t>
      </w:r>
      <w:r w:rsidR="00101FFF">
        <w:rPr>
          <w:rFonts w:ascii="Times New Roman" w:hAnsi="Times New Roman"/>
          <w:sz w:val="24"/>
          <w:szCs w:val="24"/>
        </w:rPr>
        <w:t>100</w:t>
      </w:r>
      <w:r>
        <w:rPr>
          <w:rFonts w:ascii="Times New Roman" w:hAnsi="Times New Roman"/>
          <w:sz w:val="24"/>
          <w:szCs w:val="24"/>
        </w:rPr>
        <w:t>,</w:t>
      </w:r>
      <w:r w:rsidR="00101FFF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 тыс. руб. </w:t>
      </w:r>
      <w:r w:rsidRPr="00047722">
        <w:rPr>
          <w:rFonts w:ascii="Times New Roman" w:hAnsi="Times New Roman"/>
          <w:sz w:val="24"/>
          <w:szCs w:val="24"/>
        </w:rPr>
        <w:t>-</w:t>
      </w:r>
      <w:r w:rsidR="00DF1E70">
        <w:rPr>
          <w:rFonts w:ascii="Times New Roman" w:hAnsi="Times New Roman"/>
          <w:sz w:val="24"/>
          <w:szCs w:val="24"/>
        </w:rPr>
        <w:t xml:space="preserve"> </w:t>
      </w:r>
      <w:r w:rsidR="00047722" w:rsidRPr="00047722">
        <w:rPr>
          <w:rFonts w:ascii="Times New Roman" w:hAnsi="Times New Roman"/>
          <w:sz w:val="24"/>
          <w:szCs w:val="24"/>
        </w:rPr>
        <w:t>единовременн</w:t>
      </w:r>
      <w:r w:rsidR="00047722">
        <w:rPr>
          <w:rFonts w:ascii="Times New Roman" w:hAnsi="Times New Roman"/>
          <w:sz w:val="24"/>
          <w:szCs w:val="24"/>
        </w:rPr>
        <w:t>ая</w:t>
      </w:r>
      <w:r w:rsidR="00047722" w:rsidRPr="00047722">
        <w:rPr>
          <w:rFonts w:ascii="Times New Roman" w:hAnsi="Times New Roman"/>
          <w:sz w:val="24"/>
          <w:szCs w:val="24"/>
        </w:rPr>
        <w:t xml:space="preserve"> денежн</w:t>
      </w:r>
      <w:r w:rsidR="00047722">
        <w:rPr>
          <w:rFonts w:ascii="Times New Roman" w:hAnsi="Times New Roman"/>
          <w:sz w:val="24"/>
          <w:szCs w:val="24"/>
        </w:rPr>
        <w:t>ая</w:t>
      </w:r>
      <w:r w:rsidR="00047722" w:rsidRPr="00047722">
        <w:rPr>
          <w:rFonts w:ascii="Times New Roman" w:hAnsi="Times New Roman"/>
          <w:sz w:val="24"/>
          <w:szCs w:val="24"/>
        </w:rPr>
        <w:t xml:space="preserve"> выплат</w:t>
      </w:r>
      <w:r w:rsidR="00047722">
        <w:rPr>
          <w:rFonts w:ascii="Times New Roman" w:hAnsi="Times New Roman"/>
          <w:sz w:val="24"/>
          <w:szCs w:val="24"/>
        </w:rPr>
        <w:t>а</w:t>
      </w:r>
      <w:r w:rsidR="00047722" w:rsidRPr="00047722">
        <w:rPr>
          <w:rFonts w:ascii="Times New Roman" w:hAnsi="Times New Roman"/>
          <w:sz w:val="24"/>
          <w:szCs w:val="24"/>
        </w:rPr>
        <w:t xml:space="preserve"> </w:t>
      </w:r>
      <w:r w:rsidRPr="0044319E">
        <w:rPr>
          <w:rFonts w:ascii="Times New Roman" w:hAnsi="Times New Roman"/>
          <w:sz w:val="24"/>
          <w:szCs w:val="24"/>
        </w:rPr>
        <w:t xml:space="preserve">на улучшение жилищных условий взамен предоставления земельного участка в собственность </w:t>
      </w:r>
      <w:r w:rsidR="00500770">
        <w:rPr>
          <w:rFonts w:ascii="Times New Roman" w:hAnsi="Times New Roman"/>
          <w:sz w:val="24"/>
          <w:szCs w:val="24"/>
        </w:rPr>
        <w:t>(</w:t>
      </w:r>
      <w:r w:rsidRPr="0044319E">
        <w:rPr>
          <w:rFonts w:ascii="Times New Roman" w:hAnsi="Times New Roman"/>
          <w:sz w:val="24"/>
          <w:szCs w:val="24"/>
        </w:rPr>
        <w:t xml:space="preserve">7 </w:t>
      </w:r>
      <w:r w:rsidR="00101FFF">
        <w:rPr>
          <w:rFonts w:ascii="Times New Roman" w:hAnsi="Times New Roman"/>
          <w:sz w:val="24"/>
          <w:szCs w:val="24"/>
        </w:rPr>
        <w:t>сем</w:t>
      </w:r>
      <w:r w:rsidR="00CF67D2">
        <w:rPr>
          <w:rFonts w:ascii="Times New Roman" w:hAnsi="Times New Roman"/>
          <w:sz w:val="24"/>
          <w:szCs w:val="24"/>
        </w:rPr>
        <w:t>.</w:t>
      </w:r>
      <w:r w:rsidR="00047722">
        <w:rPr>
          <w:rFonts w:ascii="Times New Roman" w:hAnsi="Times New Roman"/>
          <w:sz w:val="24"/>
          <w:szCs w:val="24"/>
        </w:rPr>
        <w:t>)</w:t>
      </w:r>
      <w:r w:rsidRPr="0044319E">
        <w:rPr>
          <w:rFonts w:ascii="Times New Roman" w:hAnsi="Times New Roman"/>
          <w:sz w:val="24"/>
          <w:szCs w:val="24"/>
        </w:rPr>
        <w:t xml:space="preserve"> </w:t>
      </w:r>
    </w:p>
    <w:p w14:paraId="12B115BB" w14:textId="461D793F" w:rsidR="00AF0D2A" w:rsidRDefault="00CE68E3" w:rsidP="00473D9B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данному мероприятию на 202</w:t>
      </w:r>
      <w:r w:rsidR="0050077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год утверждена сумма в размере </w:t>
      </w:r>
      <w:r w:rsidR="00500770" w:rsidRPr="00500770">
        <w:rPr>
          <w:rFonts w:ascii="Times New Roman" w:hAnsi="Times New Roman"/>
          <w:sz w:val="24"/>
          <w:szCs w:val="24"/>
        </w:rPr>
        <w:t>6 917,37</w:t>
      </w:r>
      <w:r w:rsidR="0050077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тыс.</w:t>
      </w:r>
      <w:r w:rsidR="00043C17">
        <w:rPr>
          <w:rFonts w:ascii="Times New Roman" w:hAnsi="Times New Roman"/>
          <w:sz w:val="24"/>
          <w:szCs w:val="24"/>
        </w:rPr>
        <w:t>руб</w:t>
      </w:r>
      <w:proofErr w:type="spellEnd"/>
      <w:r w:rsidR="00043C17">
        <w:rPr>
          <w:rFonts w:ascii="Times New Roman" w:hAnsi="Times New Roman"/>
          <w:sz w:val="24"/>
          <w:szCs w:val="24"/>
        </w:rPr>
        <w:t>.,</w:t>
      </w:r>
      <w:r w:rsidRPr="00043C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 которых О</w:t>
      </w:r>
      <w:r w:rsidR="002857F3">
        <w:rPr>
          <w:rFonts w:ascii="Times New Roman" w:hAnsi="Times New Roman"/>
          <w:sz w:val="24"/>
          <w:szCs w:val="24"/>
        </w:rPr>
        <w:t>бластной бюджет</w:t>
      </w:r>
      <w:r>
        <w:rPr>
          <w:rFonts w:ascii="Times New Roman" w:hAnsi="Times New Roman"/>
          <w:sz w:val="24"/>
          <w:szCs w:val="24"/>
        </w:rPr>
        <w:t xml:space="preserve"> - </w:t>
      </w:r>
      <w:r w:rsidR="00500770" w:rsidRPr="00500770">
        <w:rPr>
          <w:rFonts w:ascii="Times New Roman" w:hAnsi="Times New Roman"/>
          <w:sz w:val="24"/>
          <w:szCs w:val="24"/>
        </w:rPr>
        <w:t>6 571,50</w:t>
      </w:r>
      <w:r w:rsidR="005007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руб., М</w:t>
      </w:r>
      <w:r w:rsidR="00E141BC">
        <w:rPr>
          <w:rFonts w:ascii="Times New Roman" w:hAnsi="Times New Roman"/>
          <w:sz w:val="24"/>
          <w:szCs w:val="24"/>
        </w:rPr>
        <w:t>естный бюджет</w:t>
      </w:r>
      <w:r w:rsidR="004766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="00500770" w:rsidRPr="00500770">
        <w:rPr>
          <w:rFonts w:ascii="Times New Roman" w:hAnsi="Times New Roman"/>
          <w:sz w:val="24"/>
          <w:szCs w:val="24"/>
        </w:rPr>
        <w:t>345,87</w:t>
      </w:r>
      <w:r w:rsidR="0050077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руб.</w:t>
      </w:r>
    </w:p>
    <w:p w14:paraId="4CB6FBEF" w14:textId="223914CA" w:rsidR="00473D9B" w:rsidRDefault="00AF0D2A" w:rsidP="00473D9B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Неосвоение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 из О</w:t>
      </w:r>
      <w:r w:rsidR="00557558">
        <w:rPr>
          <w:rFonts w:ascii="Times New Roman" w:hAnsi="Times New Roman"/>
          <w:sz w:val="24"/>
          <w:szCs w:val="24"/>
        </w:rPr>
        <w:t>бластного бюджета</w:t>
      </w:r>
      <w:r>
        <w:rPr>
          <w:rFonts w:ascii="Times New Roman" w:hAnsi="Times New Roman"/>
          <w:sz w:val="24"/>
          <w:szCs w:val="24"/>
        </w:rPr>
        <w:t xml:space="preserve"> составило </w:t>
      </w:r>
      <w:r w:rsidR="001B7F16" w:rsidRPr="001A0736">
        <w:rPr>
          <w:rFonts w:ascii="Times New Roman" w:hAnsi="Times New Roman"/>
          <w:sz w:val="24"/>
          <w:szCs w:val="24"/>
        </w:rPr>
        <w:t>4 817,37</w:t>
      </w:r>
      <w:r w:rsidRPr="001A07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тыс. руб. </w:t>
      </w:r>
      <w:r w:rsidRPr="00AF0D2A">
        <w:rPr>
          <w:rFonts w:ascii="Times New Roman" w:hAnsi="Times New Roman"/>
          <w:sz w:val="24"/>
          <w:szCs w:val="24"/>
        </w:rPr>
        <w:t>Значительная часть средств не освоена в связи с тем, что данная мера поддержки по предоставлению единовременной денежной выплаты носит заявительный характер</w:t>
      </w:r>
      <w:r>
        <w:rPr>
          <w:rFonts w:ascii="Times New Roman" w:hAnsi="Times New Roman"/>
          <w:sz w:val="24"/>
          <w:szCs w:val="24"/>
        </w:rPr>
        <w:t>.</w:t>
      </w:r>
    </w:p>
    <w:p w14:paraId="674CD40D" w14:textId="1F055B10" w:rsidR="003B5A97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Также с целью оказания эффективной поддержки для развития социально ориентированных некоммерческих организаций ЗАТО Северск (далее – СОНКО)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 бюджета ЗАТО Северск были предоставлены субсидии 11 СОНКО на общую сумму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4C11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</w:t>
      </w:r>
      <w:r w:rsidR="00AD0A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C11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702</w:t>
      </w:r>
      <w:r w:rsidRPr="00651F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4C11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тыс. руб.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Финансовая поддержка была предоставлена на проведение общественных мероприятий и уставную деятельность СОНКО. </w:t>
      </w:r>
    </w:p>
    <w:p w14:paraId="4F885CC3" w14:textId="0DA3E857" w:rsidR="00531F5D" w:rsidRDefault="00E141BC" w:rsidP="00531F5D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П</w:t>
      </w:r>
      <w:r w:rsidR="00450686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одпрограмм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а</w:t>
      </w:r>
      <w:r w:rsidR="00450686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1 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на 202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5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</w:t>
      </w:r>
      <w:r w:rsidR="00450686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утверждена </w:t>
      </w:r>
      <w:r w:rsidR="00450686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в размере </w:t>
      </w:r>
      <w:r w:rsidR="004C1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44</w:t>
      </w:r>
      <w:r w:rsidR="00531F5D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 </w:t>
      </w:r>
      <w:r w:rsidR="004C1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242</w:t>
      </w:r>
      <w:r w:rsidR="00531F5D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,</w:t>
      </w:r>
      <w:r w:rsidR="004C1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20</w:t>
      </w:r>
      <w:r w:rsidR="00531F5D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</w:t>
      </w:r>
      <w:r w:rsidR="00450686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тыс. руб., фактическое </w:t>
      </w:r>
      <w:r w:rsidR="003B5A97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исполнение (кассовые расходы) составило </w:t>
      </w:r>
      <w:r w:rsidR="00043C17" w:rsidRPr="00043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37 932,02 </w:t>
      </w:r>
      <w:r w:rsidR="003B5A97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тыс. руб., что составляет </w:t>
      </w:r>
      <w:r w:rsidR="002857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85</w:t>
      </w:r>
      <w:r w:rsidR="003B5A97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,</w:t>
      </w:r>
      <w:r w:rsidR="002857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7</w:t>
      </w:r>
      <w:r w:rsidR="003B5A97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% исполнения денежных средств.</w:t>
      </w:r>
      <w:r w:rsid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</w:t>
      </w:r>
      <w:r w:rsidR="00043C1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Неполное</w:t>
      </w:r>
      <w:r w:rsid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освоение, </w:t>
      </w:r>
      <w:r w:rsidR="004904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оценка</w:t>
      </w:r>
      <w:r w:rsidR="00531F5D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эффективности </w:t>
      </w:r>
      <w:r w:rsidR="004904F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- эффективная</w:t>
      </w:r>
      <w:r w:rsidR="00531F5D"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.</w:t>
      </w:r>
      <w:r w:rsid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Причиной является то, </w:t>
      </w:r>
      <w:r w:rsidR="00531F5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что в данной подпрограмме </w:t>
      </w:r>
      <w:r w:rsidR="00531F5D" w:rsidRPr="00364115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часть мер поддержки носит заявительный характер</w:t>
      </w:r>
      <w:r w:rsidR="00531F5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.</w:t>
      </w:r>
    </w:p>
    <w:p w14:paraId="7D08A102" w14:textId="16296C14" w:rsidR="006F155E" w:rsidRPr="00881396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2. </w:t>
      </w:r>
      <w:r w:rsidR="006F155E" w:rsidRPr="0088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рамках мероприятий подпрограммы 2 </w:t>
      </w:r>
      <w:r w:rsidR="006F155E" w:rsidRPr="0088139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«Доступная среда»</w:t>
      </w:r>
      <w:r w:rsidR="006F155E" w:rsidRPr="0088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осуществлялись расходы:</w:t>
      </w:r>
    </w:p>
    <w:p w14:paraId="4E23EF0A" w14:textId="3D9C7118" w:rsidR="006F155E" w:rsidRPr="00881396" w:rsidRDefault="00D963EA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3 240,25 </w:t>
      </w:r>
      <w:r w:rsidRPr="00881396">
        <w:rPr>
          <w:rFonts w:ascii="Times New Roman" w:eastAsia="Times New Roman" w:hAnsi="Times New Roman" w:cs="Times New Roman"/>
          <w:bCs/>
          <w:sz w:val="24"/>
          <w:szCs w:val="24"/>
          <w:lang w:val="ru" w:eastAsia="ru-RU"/>
        </w:rPr>
        <w:t>тыс. руб.</w:t>
      </w:r>
      <w:r w:rsidRPr="0088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с</w:t>
      </w:r>
      <w:r w:rsidR="006F155E" w:rsidRPr="0088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оздание в образовательных организациях условий для инклюзивного образования детей-инвалидов, в том числе создание универсальной </w:t>
      </w:r>
      <w:proofErr w:type="spellStart"/>
      <w:r w:rsidR="006F155E" w:rsidRPr="0088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безбарьерной</w:t>
      </w:r>
      <w:proofErr w:type="spellEnd"/>
      <w:r w:rsidR="006F155E" w:rsidRPr="0088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среды для беспрепятственного доступа, и оснащение образовательных организаций специальным оборудованием</w:t>
      </w:r>
      <w:r w:rsidRPr="00881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116B788" w14:textId="0798F24F" w:rsidR="003B5A97" w:rsidRPr="004C11A4" w:rsidRDefault="00E141BC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П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одпрограмм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а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2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на 202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5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утверждена 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в размере </w:t>
      </w:r>
      <w:r w:rsidR="006F155E" w:rsidRPr="006F15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3</w:t>
      </w:r>
      <w:r w:rsidR="006F15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</w:t>
      </w:r>
      <w:r w:rsidR="006F155E" w:rsidRPr="006F15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240,33</w:t>
      </w:r>
      <w:r w:rsidR="006F15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тыс.</w:t>
      </w:r>
      <w:r w:rsidR="00D963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</w:t>
      </w:r>
      <w:r w:rsidR="006F15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руб.</w:t>
      </w:r>
      <w:r w:rsidR="00D963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, что составляет 100 % исполнения денежных средств. Полное освоение, </w:t>
      </w:r>
      <w:r w:rsidR="0088139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оценка эффективности – высокая.</w:t>
      </w:r>
      <w:r w:rsidR="006F15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</w:t>
      </w:r>
    </w:p>
    <w:p w14:paraId="4F8BB2DF" w14:textId="77777777" w:rsidR="003B5A97" w:rsidRPr="00035DB9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35D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3. В рамках мероприятий подпрограммы 3 </w:t>
      </w:r>
      <w:r w:rsidRPr="00035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«Опека д</w:t>
      </w:r>
      <w:r w:rsidRPr="00035DB9">
        <w:rPr>
          <w:rFonts w:ascii="Times New Roman CYR" w:eastAsia="Times New Roman" w:hAnsi="Times New Roman CYR" w:cs="Times New Roman"/>
          <w:color w:val="000000" w:themeColor="text1"/>
          <w:sz w:val="24"/>
          <w:szCs w:val="24"/>
          <w:lang w:eastAsia="ru-RU"/>
        </w:rPr>
        <w:t>етей-сирот и детей, оставшихся без попечения родителей»</w:t>
      </w:r>
      <w:r w:rsidRPr="00035D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осуществлялись расходы:</w:t>
      </w:r>
    </w:p>
    <w:p w14:paraId="30E6CFCC" w14:textId="3495E4F7" w:rsidR="00D9763D" w:rsidRPr="001307AD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361733"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r w:rsidR="00035DB9" w:rsidRPr="00361733">
        <w:rPr>
          <w:rFonts w:ascii="Times New Roman" w:eastAsia="Times New Roman" w:hAnsi="Times New Roman" w:cs="Times New Roman"/>
          <w:sz w:val="24"/>
          <w:szCs w:val="24"/>
          <w:lang w:eastAsia="ru-RU"/>
        </w:rPr>
        <w:t>4 840,44</w:t>
      </w:r>
      <w:r w:rsidRPr="00361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тыс. руб. - </w:t>
      </w:r>
      <w:r w:rsidRPr="00361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</w:t>
      </w:r>
      <w:r w:rsidRPr="001307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отдельных государственных полномочий </w:t>
      </w:r>
      <w:r w:rsidRPr="001307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на осуществление ежемесячной выплаты денежных средств опекунам (попечителям) </w:t>
      </w:r>
      <w:r w:rsidRPr="001307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на содержание детей и обеспечение денежными средствами лиц из числа детей-сирот </w:t>
      </w:r>
      <w:r w:rsidRPr="001307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учреждениях </w:t>
      </w:r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(</w:t>
      </w:r>
      <w:r w:rsidR="009A42C6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3</w:t>
      </w:r>
      <w:r w:rsid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7</w:t>
      </w:r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чел.)</w:t>
      </w:r>
      <w:r w:rsidR="002E570B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p w14:paraId="3D5A0661" w14:textId="7B039948" w:rsidR="003B5A97" w:rsidRPr="006F7CFE" w:rsidRDefault="00D9763D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Утвержденная сумма по данному мероприятию составила </w:t>
      </w:r>
      <w:r w:rsidR="001307AD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5 989,50</w:t>
      </w:r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тыс.руб</w:t>
      </w:r>
      <w:proofErr w:type="spellEnd"/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F67761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(средства О</w:t>
      </w:r>
      <w:r w:rsidR="002857F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бластного бюджета</w:t>
      </w:r>
      <w:r w:rsidR="00F67761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). </w:t>
      </w:r>
      <w:r w:rsidR="00D141E6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Разница</w:t>
      </w:r>
      <w:r w:rsidR="007018E3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между фактической суммой расходов и утвержденной суммой</w:t>
      </w:r>
      <w:r w:rsidR="00D141E6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составила</w:t>
      </w:r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D141E6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6F7CFE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149</w:t>
      </w:r>
      <w:r w:rsidR="00D141E6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6F7CFE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06</w:t>
      </w:r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D536A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 руб.</w:t>
      </w:r>
      <w:r w:rsidR="007018E3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что </w:t>
      </w:r>
      <w:r w:rsidR="002E570B" w:rsidRPr="006F7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обусловлено уменьшением сумм </w:t>
      </w:r>
      <w:r w:rsidR="003B5A97" w:rsidRPr="006F7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выплат в результате того, что </w:t>
      </w:r>
      <w:r w:rsidR="00AE7F13" w:rsidRPr="006F7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количество детей-сирот и детей, оставшихся без попечения родителей, получающих денежную выплату, </w:t>
      </w:r>
      <w:r w:rsidR="003B5A97" w:rsidRPr="006F7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уменьшил</w:t>
      </w:r>
      <w:r w:rsidR="00AE7F13" w:rsidRPr="006F7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3B5A97" w:rsidRPr="006F7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сь в связи с достижением детьми совершеннолетия</w:t>
      </w:r>
      <w:r w:rsidR="00AE7F13" w:rsidRPr="006F7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77980642" w14:textId="6DB425AB" w:rsidR="002E570B" w:rsidRPr="00035DB9" w:rsidRDefault="003B5A97" w:rsidP="003B5A97">
      <w:pPr>
        <w:spacing w:after="0" w:line="240" w:lineRule="auto"/>
        <w:ind w:firstLine="709"/>
        <w:jc w:val="both"/>
        <w:rPr>
          <w:color w:val="000000" w:themeColor="text1"/>
        </w:rPr>
      </w:pPr>
      <w:r w:rsidRPr="00035D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2) </w:t>
      </w:r>
      <w:r w:rsidR="00035DB9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52 909,47</w:t>
      </w:r>
      <w:r w:rsidR="006F7CFE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r w:rsidRPr="00035D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. руб. - осуществление отдельных государственных полномочий </w:t>
      </w:r>
      <w:r w:rsidRPr="00035D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/>
        <w:t xml:space="preserve">на осуществление ежемесячной выплаты денежных средств приемным семьям </w:t>
      </w:r>
      <w:r w:rsidRPr="00035D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/>
        <w:t xml:space="preserve">на содержание детей, а также вознаграждения, причитающегося приемным родителям </w:t>
      </w:r>
      <w:r w:rsidRPr="00035D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br/>
      </w:r>
      <w:r w:rsidRPr="00035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</w:t>
      </w:r>
      <w:r w:rsidR="00035DB9" w:rsidRPr="00035D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502</w:t>
      </w:r>
      <w:r w:rsidRPr="00035D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чел.)</w:t>
      </w:r>
      <w:r w:rsidR="002E570B" w:rsidRPr="00035DB9">
        <w:rPr>
          <w:color w:val="000000" w:themeColor="text1"/>
        </w:rPr>
        <w:t>.</w:t>
      </w:r>
    </w:p>
    <w:p w14:paraId="41B38A42" w14:textId="45BBC504" w:rsidR="003B5A97" w:rsidRPr="00035DB9" w:rsidRDefault="002E570B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Утвержденная сумма по данному мероприятию составила </w:t>
      </w:r>
      <w:r w:rsidR="00035DB9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57 477,90 </w:t>
      </w:r>
      <w:proofErr w:type="spellStart"/>
      <w:r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тыс.руб</w:t>
      </w:r>
      <w:proofErr w:type="spellEnd"/>
      <w:r w:rsidR="00E119C8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E119C8" w:rsidRPr="004C11A4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br/>
      </w:r>
      <w:r w:rsidR="00E119C8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2857F3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средства О</w:t>
      </w:r>
      <w:r w:rsidR="002857F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бластного бюджета</w:t>
      </w:r>
      <w:r w:rsidR="00E119C8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FC160B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Разница</w:t>
      </w:r>
      <w:r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119C8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между фактической суммой расходов и утвержденной суммой </w:t>
      </w:r>
      <w:r w:rsidR="00FC160B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составила </w:t>
      </w:r>
      <w:r w:rsidR="006F7CFE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FC160B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F7CFE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568</w:t>
      </w:r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C160B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43</w:t>
      </w:r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тыс.руб</w:t>
      </w:r>
      <w:proofErr w:type="spellEnd"/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5F287E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119C8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Уменьшение </w:t>
      </w:r>
      <w:r w:rsidR="00626DAA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затрат на </w:t>
      </w:r>
      <w:r w:rsidR="003B5A97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выплат</w:t>
      </w:r>
      <w:r w:rsidR="00626DAA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E119C8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26DAA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объясняется тем</w:t>
      </w:r>
      <w:r w:rsidR="003B5A97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что </w:t>
      </w:r>
      <w:r w:rsidR="00AE7F13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количество приемных детей и приемных родителей, получающих денежную выплату, </w:t>
      </w:r>
      <w:r w:rsidR="003B5A97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уменьшил</w:t>
      </w:r>
      <w:r w:rsidR="00AE7F13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3B5A97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сь в связи с помещением и возвратом детей в госучреждения</w:t>
      </w:r>
      <w:r w:rsidR="00AE7F13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 достижением детьми совершеннолетия</w:t>
      </w:r>
      <w:r w:rsidR="00335E12" w:rsidRPr="00035D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2DF1FAE1" w14:textId="43AE2211" w:rsidR="00EE473C" w:rsidRPr="00DA5A10" w:rsidRDefault="003B5A97" w:rsidP="00EE4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7C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3)  </w:t>
      </w:r>
      <w:r w:rsidR="006F7CFE" w:rsidRPr="006F7C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17 239,42 </w:t>
      </w:r>
      <w:r w:rsidRPr="006F7CF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тыс. руб. -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EE473C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</w:t>
      </w:r>
      <w:r w:rsidR="002A5A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едеральный бюджет</w:t>
      </w:r>
      <w:r w:rsidR="00EE473C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6F7CFE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3 013,73 </w:t>
      </w:r>
      <w:r w:rsidR="00EE473C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тыс.</w:t>
      </w:r>
      <w:r w:rsidR="00C406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E473C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руб., О</w:t>
      </w:r>
      <w:r w:rsidR="002A5A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бластной бюджет</w:t>
      </w:r>
      <w:r w:rsidR="00EE473C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="006F7CFE" w:rsidRPr="003617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14 333,19 </w:t>
      </w:r>
      <w:r w:rsidR="002A5A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тыс. руб.). Фактическое исполнение </w:t>
      </w:r>
      <w:r w:rsidR="002A5A8D">
        <w:rPr>
          <w:rFonts w:ascii="Times New Roman" w:hAnsi="Times New Roman" w:cs="Times New Roman"/>
          <w:sz w:val="24"/>
          <w:szCs w:val="24"/>
        </w:rPr>
        <w:t>з</w:t>
      </w:r>
      <w:r w:rsidR="002A5A8D" w:rsidRPr="002A5A8D">
        <w:rPr>
          <w:rFonts w:ascii="Times New Roman" w:hAnsi="Times New Roman" w:cs="Times New Roman"/>
          <w:sz w:val="24"/>
          <w:szCs w:val="24"/>
        </w:rPr>
        <w:t>начения целевых показателей результативности</w:t>
      </w:r>
      <w:r w:rsidR="002A5A8D">
        <w:rPr>
          <w:rFonts w:ascii="Times New Roman" w:hAnsi="Times New Roman" w:cs="Times New Roman"/>
          <w:sz w:val="24"/>
          <w:szCs w:val="24"/>
        </w:rPr>
        <w:t xml:space="preserve"> составило 7 чел.</w:t>
      </w:r>
      <w:r w:rsidR="00C406F4">
        <w:rPr>
          <w:rFonts w:ascii="Times New Roman" w:hAnsi="Times New Roman" w:cs="Times New Roman"/>
          <w:sz w:val="24"/>
          <w:szCs w:val="24"/>
        </w:rPr>
        <w:t xml:space="preserve">, что соответствует </w:t>
      </w:r>
      <w:r w:rsidR="00C406F4" w:rsidRPr="00DA5A10">
        <w:rPr>
          <w:rFonts w:ascii="Times New Roman" w:hAnsi="Times New Roman" w:cs="Times New Roman"/>
          <w:sz w:val="24"/>
          <w:szCs w:val="24"/>
        </w:rPr>
        <w:t>оценк</w:t>
      </w:r>
      <w:r w:rsidR="00DA5A10" w:rsidRPr="00DA5A10">
        <w:rPr>
          <w:rFonts w:ascii="Times New Roman" w:hAnsi="Times New Roman" w:cs="Times New Roman"/>
          <w:sz w:val="24"/>
          <w:szCs w:val="24"/>
        </w:rPr>
        <w:t>е</w:t>
      </w:r>
      <w:r w:rsidR="00C406F4" w:rsidRPr="00DA5A10">
        <w:rPr>
          <w:rFonts w:ascii="Times New Roman" w:hAnsi="Times New Roman" w:cs="Times New Roman"/>
          <w:sz w:val="24"/>
          <w:szCs w:val="24"/>
        </w:rPr>
        <w:t xml:space="preserve"> достижения показателя</w:t>
      </w:r>
      <w:r w:rsidR="00C406F4" w:rsidRPr="00DA5A10">
        <w:rPr>
          <w:rFonts w:ascii="Times New Roman" w:hAnsi="Times New Roman" w:cs="Times New Roman"/>
          <w:sz w:val="24"/>
          <w:szCs w:val="24"/>
        </w:rPr>
        <w:t xml:space="preserve"> </w:t>
      </w:r>
      <w:r w:rsidR="00DA5A10" w:rsidRPr="00DA5A10">
        <w:rPr>
          <w:rFonts w:ascii="Times New Roman" w:hAnsi="Times New Roman" w:cs="Times New Roman"/>
          <w:sz w:val="24"/>
          <w:szCs w:val="24"/>
        </w:rPr>
        <w:t>-</w:t>
      </w:r>
      <w:r w:rsidR="00C406F4" w:rsidRPr="00DA5A10">
        <w:rPr>
          <w:rFonts w:ascii="Times New Roman" w:hAnsi="Times New Roman" w:cs="Times New Roman"/>
          <w:sz w:val="24"/>
          <w:szCs w:val="24"/>
        </w:rPr>
        <w:t xml:space="preserve"> 0,78 %</w:t>
      </w:r>
      <w:r w:rsidR="00DA5A10" w:rsidRPr="00DA5A10">
        <w:rPr>
          <w:rFonts w:ascii="Times New Roman" w:hAnsi="Times New Roman" w:cs="Times New Roman"/>
          <w:sz w:val="24"/>
          <w:szCs w:val="24"/>
        </w:rPr>
        <w:t>.</w:t>
      </w:r>
      <w:r w:rsidR="002A5A8D" w:rsidRPr="00DA5A10">
        <w:rPr>
          <w:rFonts w:ascii="Times New Roman" w:hAnsi="Times New Roman" w:cs="Times New Roman"/>
          <w:sz w:val="24"/>
          <w:szCs w:val="24"/>
        </w:rPr>
        <w:t xml:space="preserve"> Разница </w:t>
      </w:r>
      <w:r w:rsidR="002A5A8D" w:rsidRPr="00DA5A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между фактическ</w:t>
      </w:r>
      <w:r w:rsidR="002A5A8D" w:rsidRPr="00DA5A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 показателем</w:t>
      </w:r>
      <w:r w:rsidR="00C406F4" w:rsidRPr="00DA5A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результативности</w:t>
      </w:r>
      <w:r w:rsidR="002A5A8D" w:rsidRPr="00DA5A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r w:rsidR="00C406F4" w:rsidRPr="00DA5A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плановым показателем составила 2 чел. </w:t>
      </w:r>
      <w:r w:rsidR="00DA5A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Объясняется это тем</w:t>
      </w:r>
      <w:bookmarkStart w:id="1" w:name="_GoBack"/>
      <w:bookmarkEnd w:id="1"/>
      <w:r w:rsidR="00C406F4" w:rsidRPr="00DA5A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что </w:t>
      </w:r>
      <w:r w:rsidR="00C406F4" w:rsidRPr="00DA5A10">
        <w:rPr>
          <w:rFonts w:ascii="Times New Roman" w:hAnsi="Times New Roman" w:cs="Times New Roman"/>
          <w:sz w:val="24"/>
          <w:szCs w:val="24"/>
        </w:rPr>
        <w:t>ф</w:t>
      </w:r>
      <w:r w:rsidR="00C406F4" w:rsidRPr="00DA5A10">
        <w:rPr>
          <w:rFonts w:ascii="Times New Roman" w:hAnsi="Times New Roman" w:cs="Times New Roman"/>
          <w:sz w:val="24"/>
          <w:szCs w:val="24"/>
        </w:rPr>
        <w:t>актически приобретено жилых помещений для 7 человек и для 2 человек выдано две квартиры повторно высвобожденных из специализированного фонда для лиц из числа детей-сирот и детей, оставшихся без попечения родителей</w:t>
      </w:r>
      <w:r w:rsidR="00C406F4" w:rsidRPr="00DA5A10">
        <w:rPr>
          <w:rFonts w:ascii="Times New Roman" w:hAnsi="Times New Roman" w:cs="Times New Roman"/>
          <w:sz w:val="24"/>
          <w:szCs w:val="24"/>
        </w:rPr>
        <w:t>.</w:t>
      </w:r>
    </w:p>
    <w:p w14:paraId="29EE58B5" w14:textId="75551891" w:rsidR="008548E2" w:rsidRPr="00622723" w:rsidRDefault="00557558" w:rsidP="00854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П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одпрограмм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а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3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на 202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5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утверждена </w:t>
      </w:r>
      <w:r w:rsidRPr="00531F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в размере </w:t>
      </w:r>
      <w:r w:rsidR="004C1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80</w:t>
      </w:r>
      <w:r w:rsidR="00F36E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 </w:t>
      </w:r>
      <w:r w:rsidR="004C1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814</w:t>
      </w:r>
      <w:r w:rsidR="0000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,</w:t>
      </w:r>
      <w:r w:rsidR="004C11A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32</w:t>
      </w:r>
      <w:r w:rsidR="0000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тыс. руб., </w:t>
      </w:r>
      <w:r w:rsidR="00007088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фактическое 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исполнение (кассовые расходы) составил</w:t>
      </w:r>
      <w:r w:rsidR="000070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76196" w:rsidRPr="00176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74 989,34 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руб., что </w:t>
      </w:r>
      <w:r w:rsidR="003B5A97" w:rsidRPr="00176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составляет </w:t>
      </w:r>
      <w:r w:rsidR="00176196" w:rsidRPr="00176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3B5A97" w:rsidRPr="00176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="003B5A97" w:rsidRPr="00176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% 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исполнения денежных средств</w:t>
      </w:r>
      <w:r w:rsidR="002A5A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</w:t>
      </w:r>
      <w:r w:rsidR="008548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A5A8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</w:t>
      </w:r>
      <w:r w:rsidR="005A59C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ффективная</w:t>
      </w:r>
      <w:r w:rsidR="008548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8548E2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некорректно спланирован объём финансирования.</w:t>
      </w:r>
    </w:p>
    <w:p w14:paraId="6794CFD0" w14:textId="23EA343F" w:rsidR="00B04AE2" w:rsidRDefault="00202538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2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IV. 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p w14:paraId="47F2FA0D" w14:textId="3CE1D5F2" w:rsidR="0066373A" w:rsidRPr="001307AD" w:rsidRDefault="00202538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V. </w:t>
      </w:r>
      <w:r w:rsidR="0066373A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В муниципальную Программу два раза вносились изменения (постановления </w:t>
      </w:r>
      <w:proofErr w:type="gramStart"/>
      <w:r w:rsidR="0066373A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Администрации</w:t>
      </w:r>
      <w:proofErr w:type="gramEnd"/>
      <w:r w:rsidR="0066373A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ЗАТО Северск от </w:t>
      </w:r>
      <w:r w:rsidR="007879A6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</w:t>
      </w:r>
      <w:r w:rsidR="001307AD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5</w:t>
      </w:r>
      <w:r w:rsidR="0066373A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.08.202</w:t>
      </w:r>
      <w:r w:rsidR="001307AD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5</w:t>
      </w:r>
      <w:r w:rsidR="0066373A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№ </w:t>
      </w:r>
      <w:r w:rsidR="001307AD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1879</w:t>
      </w:r>
      <w:r w:rsidR="0066373A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-па, от </w:t>
      </w:r>
      <w:r w:rsidR="001307AD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01</w:t>
      </w:r>
      <w:r w:rsidR="0066373A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7879A6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="001307AD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1</w:t>
      </w:r>
      <w:r w:rsidR="0066373A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.202</w:t>
      </w:r>
      <w:r w:rsidR="001307AD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5</w:t>
      </w:r>
      <w:r w:rsidR="0066373A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№ </w:t>
      </w:r>
      <w:r w:rsidR="001307AD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2664</w:t>
      </w:r>
      <w:r w:rsidR="0066373A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-па).</w:t>
      </w:r>
    </w:p>
    <w:p w14:paraId="6E93E398" w14:textId="682B35DE" w:rsidR="00B04AE2" w:rsidRPr="001307AD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Внесения изменений были связаны с корректировками Программы в соответствии с решени</w:t>
      </w:r>
      <w:r w:rsidR="00DC4CF9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ем</w:t>
      </w:r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Думы</w:t>
      </w:r>
      <w:proofErr w:type="gramEnd"/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ЗАТО Северск от </w:t>
      </w:r>
      <w:r w:rsidR="001307AD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24.12.2024 № 54/1 </w:t>
      </w:r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«</w:t>
      </w:r>
      <w:r w:rsidR="001307AD"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 бюджете ЗАТО Северск на 2025 год и на плановый период 2026 и 2027 годов</w:t>
      </w:r>
      <w:r w:rsidRPr="001307A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» и постановлением Администрации ЗАТО Северск от 24.09.2018 № 1797 «Об утверждении Порядка принятия решений о разработке муниципальных программ ЗАТО Северск Томской области, их формирования и реализации».</w:t>
      </w:r>
    </w:p>
    <w:p w14:paraId="08F92ABC" w14:textId="38E6A15F" w:rsidR="0066373A" w:rsidRPr="007879A6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VI. Оценка эффективности муниципальной Программы «Формирование благоприятного социального климата </w:t>
      </w:r>
      <w:proofErr w:type="gramStart"/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ЗАТО Северск» на 202</w:t>
      </w:r>
      <w:r w:rsidR="007E09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- 202</w:t>
      </w:r>
      <w:r w:rsidR="007E09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годы в 202</w:t>
      </w:r>
      <w:r w:rsidR="007E09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году.</w:t>
      </w:r>
    </w:p>
    <w:p w14:paraId="59E91B2D" w14:textId="77777777" w:rsidR="0066373A" w:rsidRPr="00A86FBC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879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Оценка эффективности реализации муниципальной Программы и Подпрограмм проведена в соответствии с Порядком проведения оценки эффективности реализации муниципальных </w:t>
      </w:r>
      <w:proofErr w:type="gramStart"/>
      <w:r w:rsidRPr="00176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</w:t>
      </w:r>
      <w:proofErr w:type="gramEnd"/>
      <w:r w:rsidRPr="00176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ЗАТО Северск, утвержденным постановлением Администрации ЗАТО Северск от 16.04.2015 № 707</w:t>
      </w:r>
      <w:r w:rsidRPr="007E0915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>.</w:t>
      </w:r>
    </w:p>
    <w:p w14:paraId="5EC485FB" w14:textId="77777777" w:rsidR="0066373A" w:rsidRPr="00176196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результатам проведенных</w:t>
      </w:r>
      <w:r w:rsidRPr="001761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расчетов получены следующие результаты показателей:</w:t>
      </w:r>
    </w:p>
    <w:p w14:paraId="3454D8F5" w14:textId="3533EAE4" w:rsidR="0066373A" w:rsidRPr="00A86FBC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оценка степени достижения целей и решения за</w:t>
      </w:r>
      <w:r w:rsidR="00176196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дач муниципальной Программы (СД</w:t>
      </w: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П) – </w:t>
      </w:r>
      <w:r w:rsidR="006C14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0,97</w:t>
      </w: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61402A0" w14:textId="7AD09E4C" w:rsidR="0066373A" w:rsidRPr="00A86FBC" w:rsidRDefault="00176196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Полученный показатель СДП = </w:t>
      </w:r>
      <w:r w:rsidR="006C14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0,97</w:t>
      </w: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6373A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соответствует оценке –</w:t>
      </w:r>
      <w:r w:rsidR="006840FF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6373A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эффективн</w:t>
      </w:r>
      <w:r w:rsidR="006840FF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ая</w:t>
      </w:r>
      <w:r w:rsidR="0066373A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38B582E0" w14:textId="13F30D83" w:rsidR="0066373A" w:rsidRPr="00A86FBC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оценка эффективности использования средств муниципальной Программы (СОС) – 0,</w:t>
      </w:r>
      <w:r w:rsidR="00A86FBC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91</w:t>
      </w:r>
      <w:r w:rsidR="00B94B73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266AA18B" w14:textId="4A9B255F" w:rsidR="0066373A" w:rsidRPr="00A86FBC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Полученный показатель СОС = 0,</w:t>
      </w:r>
      <w:r w:rsidR="00A86FBC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91</w:t>
      </w:r>
      <w:r w:rsidR="00191FFB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соответствует оценке эффективности использования средств муниципальной Программы, как </w:t>
      </w:r>
      <w:r w:rsidR="00191FFB"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некорректно спланированный объём финансирования</w:t>
      </w: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322F4627" w14:textId="77777777" w:rsidR="0014476D" w:rsidRPr="00A86FBC" w:rsidRDefault="0066373A" w:rsidP="00144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в соответствии с таблицей 3 постановления </w:t>
      </w:r>
      <w:proofErr w:type="gramStart"/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</w:t>
      </w:r>
      <w:proofErr w:type="gramEnd"/>
      <w:r w:rsidRPr="00A86F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ЗАТО Северск от 16.04.2015 № 707 «Об утверждении Порядка проведения оценки эффективности реализации муниципальных программ ЗАТО Северск» путем одновременного анализа полученных в результате расчета среднеарифметических значений СДМП и СОС оценка эффективности реализации муниципальной Программы соответствует эффективной (оценка - 4).</w:t>
      </w:r>
    </w:p>
    <w:p w14:paraId="110852B3" w14:textId="77777777" w:rsidR="0014476D" w:rsidRPr="00A86FBC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ADC3ABC" w14:textId="77777777" w:rsidR="0014476D" w:rsidRPr="00A86FBC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3566B59" w14:textId="77777777" w:rsidR="0014476D" w:rsidRPr="00A86FBC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4DF0A480" w14:textId="77777777" w:rsidR="0014476D" w:rsidRPr="00A86FBC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F7B558F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334C3783" w14:textId="77777777" w:rsidR="0014476D" w:rsidRDefault="0014476D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55E3D917" w14:textId="760A6EAB" w:rsidR="00256565" w:rsidRDefault="000630B9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Повинич Я</w:t>
      </w:r>
      <w:r w:rsidR="007E09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нина Александровна</w:t>
      </w:r>
      <w:r w:rsidR="00256565" w:rsidRPr="0025656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</w:t>
      </w:r>
    </w:p>
    <w:p w14:paraId="22410D4E" w14:textId="77777777" w:rsidR="007E0915" w:rsidRDefault="007E0915" w:rsidP="001447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14:paraId="7BAEC993" w14:textId="77FD58FD" w:rsidR="006B7678" w:rsidRPr="00DA5A10" w:rsidRDefault="00046126" w:rsidP="00DA5A1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тел. </w:t>
      </w:r>
      <w:r w:rsidR="00DA5A1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(3823)77-39-19</w:t>
      </w:r>
    </w:p>
    <w:sectPr w:rsidR="006B7678" w:rsidRPr="00DA5A10" w:rsidSect="0014476D">
      <w:headerReference w:type="default" r:id="rId6"/>
      <w:pgSz w:w="11906" w:h="16838"/>
      <w:pgMar w:top="568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F02A7" w14:textId="77777777" w:rsidR="009E0570" w:rsidRDefault="009E0570" w:rsidP="00373D09">
      <w:pPr>
        <w:spacing w:after="0" w:line="240" w:lineRule="auto"/>
      </w:pPr>
      <w:r>
        <w:separator/>
      </w:r>
    </w:p>
  </w:endnote>
  <w:endnote w:type="continuationSeparator" w:id="0">
    <w:p w14:paraId="6504251B" w14:textId="77777777" w:rsidR="009E0570" w:rsidRDefault="009E0570" w:rsidP="0037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816CB" w14:textId="77777777" w:rsidR="009E0570" w:rsidRDefault="009E0570" w:rsidP="00373D09">
      <w:pPr>
        <w:spacing w:after="0" w:line="240" w:lineRule="auto"/>
      </w:pPr>
      <w:r>
        <w:separator/>
      </w:r>
    </w:p>
  </w:footnote>
  <w:footnote w:type="continuationSeparator" w:id="0">
    <w:p w14:paraId="62D84A04" w14:textId="77777777" w:rsidR="009E0570" w:rsidRDefault="009E0570" w:rsidP="00373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7080686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353BA6" w14:textId="77777777" w:rsidR="00373D09" w:rsidRPr="002F58A8" w:rsidRDefault="00373D0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F58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58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58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5A1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F58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3E3AAE" w14:textId="77777777" w:rsidR="00373D09" w:rsidRDefault="00373D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186"/>
    <w:rsid w:val="00007088"/>
    <w:rsid w:val="00024EE5"/>
    <w:rsid w:val="00035DB9"/>
    <w:rsid w:val="00043C17"/>
    <w:rsid w:val="00046126"/>
    <w:rsid w:val="00047722"/>
    <w:rsid w:val="000630B9"/>
    <w:rsid w:val="00101FFF"/>
    <w:rsid w:val="00121606"/>
    <w:rsid w:val="001307AD"/>
    <w:rsid w:val="0014476D"/>
    <w:rsid w:val="00155C10"/>
    <w:rsid w:val="0017380D"/>
    <w:rsid w:val="00176196"/>
    <w:rsid w:val="00177977"/>
    <w:rsid w:val="00191FFB"/>
    <w:rsid w:val="001A0736"/>
    <w:rsid w:val="001A3C87"/>
    <w:rsid w:val="001B723D"/>
    <w:rsid w:val="001B7F16"/>
    <w:rsid w:val="001C4541"/>
    <w:rsid w:val="00202538"/>
    <w:rsid w:val="00210F27"/>
    <w:rsid w:val="00247E30"/>
    <w:rsid w:val="00256565"/>
    <w:rsid w:val="00263E2E"/>
    <w:rsid w:val="002724FD"/>
    <w:rsid w:val="002857F3"/>
    <w:rsid w:val="002904F2"/>
    <w:rsid w:val="002979E5"/>
    <w:rsid w:val="002A5A8D"/>
    <w:rsid w:val="002B63D5"/>
    <w:rsid w:val="002E2299"/>
    <w:rsid w:val="002E570B"/>
    <w:rsid w:val="002F58A8"/>
    <w:rsid w:val="00326BB3"/>
    <w:rsid w:val="00334D8B"/>
    <w:rsid w:val="00335E12"/>
    <w:rsid w:val="0034635D"/>
    <w:rsid w:val="00356E64"/>
    <w:rsid w:val="00361733"/>
    <w:rsid w:val="003628AF"/>
    <w:rsid w:val="00364115"/>
    <w:rsid w:val="00373D09"/>
    <w:rsid w:val="00380C39"/>
    <w:rsid w:val="00395A24"/>
    <w:rsid w:val="003A1845"/>
    <w:rsid w:val="003B5A97"/>
    <w:rsid w:val="003C1608"/>
    <w:rsid w:val="003C24EC"/>
    <w:rsid w:val="00406F2B"/>
    <w:rsid w:val="00422388"/>
    <w:rsid w:val="0044319E"/>
    <w:rsid w:val="00446E77"/>
    <w:rsid w:val="00447B2A"/>
    <w:rsid w:val="00450686"/>
    <w:rsid w:val="00450990"/>
    <w:rsid w:val="00454D95"/>
    <w:rsid w:val="00473D9B"/>
    <w:rsid w:val="00476631"/>
    <w:rsid w:val="004904FD"/>
    <w:rsid w:val="004B2719"/>
    <w:rsid w:val="004B6AED"/>
    <w:rsid w:val="004C11A4"/>
    <w:rsid w:val="004C7285"/>
    <w:rsid w:val="004D53B8"/>
    <w:rsid w:val="004E1EA7"/>
    <w:rsid w:val="004E7072"/>
    <w:rsid w:val="004E740C"/>
    <w:rsid w:val="004F3022"/>
    <w:rsid w:val="004F528C"/>
    <w:rsid w:val="00500770"/>
    <w:rsid w:val="00531B76"/>
    <w:rsid w:val="00531F5D"/>
    <w:rsid w:val="00537EC9"/>
    <w:rsid w:val="00543D6B"/>
    <w:rsid w:val="00557558"/>
    <w:rsid w:val="005A59CC"/>
    <w:rsid w:val="005B25F4"/>
    <w:rsid w:val="005B61FA"/>
    <w:rsid w:val="005E6A9A"/>
    <w:rsid w:val="005F287E"/>
    <w:rsid w:val="00622723"/>
    <w:rsid w:val="00626DAA"/>
    <w:rsid w:val="00630868"/>
    <w:rsid w:val="006325DB"/>
    <w:rsid w:val="00640A96"/>
    <w:rsid w:val="00651FEC"/>
    <w:rsid w:val="00652043"/>
    <w:rsid w:val="0066373A"/>
    <w:rsid w:val="006840FF"/>
    <w:rsid w:val="006A0EA8"/>
    <w:rsid w:val="006A41EC"/>
    <w:rsid w:val="006B2C8B"/>
    <w:rsid w:val="006B7678"/>
    <w:rsid w:val="006C14A6"/>
    <w:rsid w:val="006C3B46"/>
    <w:rsid w:val="006D4D26"/>
    <w:rsid w:val="006D7DF1"/>
    <w:rsid w:val="006F155E"/>
    <w:rsid w:val="006F7CFE"/>
    <w:rsid w:val="007018E3"/>
    <w:rsid w:val="00706A37"/>
    <w:rsid w:val="00712498"/>
    <w:rsid w:val="007253B3"/>
    <w:rsid w:val="007879A6"/>
    <w:rsid w:val="00792E59"/>
    <w:rsid w:val="007A3A8A"/>
    <w:rsid w:val="007D5D0D"/>
    <w:rsid w:val="007E0915"/>
    <w:rsid w:val="007E17BE"/>
    <w:rsid w:val="007F2E44"/>
    <w:rsid w:val="0081552A"/>
    <w:rsid w:val="00823B38"/>
    <w:rsid w:val="00853526"/>
    <w:rsid w:val="008548E2"/>
    <w:rsid w:val="00870B4F"/>
    <w:rsid w:val="00881396"/>
    <w:rsid w:val="00890DA7"/>
    <w:rsid w:val="008B1CC1"/>
    <w:rsid w:val="008C5FE6"/>
    <w:rsid w:val="008D732B"/>
    <w:rsid w:val="00901803"/>
    <w:rsid w:val="00906E43"/>
    <w:rsid w:val="00943BBA"/>
    <w:rsid w:val="009757E1"/>
    <w:rsid w:val="009811CC"/>
    <w:rsid w:val="009A42C6"/>
    <w:rsid w:val="009E0570"/>
    <w:rsid w:val="009F4186"/>
    <w:rsid w:val="009F5C21"/>
    <w:rsid w:val="00A335C5"/>
    <w:rsid w:val="00A370A7"/>
    <w:rsid w:val="00A43CE4"/>
    <w:rsid w:val="00A43ED7"/>
    <w:rsid w:val="00A55EDA"/>
    <w:rsid w:val="00A6274A"/>
    <w:rsid w:val="00A6657E"/>
    <w:rsid w:val="00A85A8E"/>
    <w:rsid w:val="00A86FBC"/>
    <w:rsid w:val="00AD0AC9"/>
    <w:rsid w:val="00AE74DF"/>
    <w:rsid w:val="00AE7F13"/>
    <w:rsid w:val="00AF0D2A"/>
    <w:rsid w:val="00B04AE2"/>
    <w:rsid w:val="00B33410"/>
    <w:rsid w:val="00B51CC7"/>
    <w:rsid w:val="00B53809"/>
    <w:rsid w:val="00B94B73"/>
    <w:rsid w:val="00BA23AB"/>
    <w:rsid w:val="00BE0065"/>
    <w:rsid w:val="00BE11F9"/>
    <w:rsid w:val="00BE60AF"/>
    <w:rsid w:val="00BE7747"/>
    <w:rsid w:val="00C16E0E"/>
    <w:rsid w:val="00C406F4"/>
    <w:rsid w:val="00C549CD"/>
    <w:rsid w:val="00C85D9A"/>
    <w:rsid w:val="00CC136A"/>
    <w:rsid w:val="00CD02C2"/>
    <w:rsid w:val="00CD536A"/>
    <w:rsid w:val="00CE41B2"/>
    <w:rsid w:val="00CE44EC"/>
    <w:rsid w:val="00CE68E3"/>
    <w:rsid w:val="00CE7B6A"/>
    <w:rsid w:val="00CF67D2"/>
    <w:rsid w:val="00D046F0"/>
    <w:rsid w:val="00D141E6"/>
    <w:rsid w:val="00D34655"/>
    <w:rsid w:val="00D82D86"/>
    <w:rsid w:val="00D963EA"/>
    <w:rsid w:val="00D9763D"/>
    <w:rsid w:val="00DA0E15"/>
    <w:rsid w:val="00DA5A10"/>
    <w:rsid w:val="00DC05CA"/>
    <w:rsid w:val="00DC4CF9"/>
    <w:rsid w:val="00DF0A17"/>
    <w:rsid w:val="00DF1E70"/>
    <w:rsid w:val="00E119C8"/>
    <w:rsid w:val="00E141BC"/>
    <w:rsid w:val="00E7133D"/>
    <w:rsid w:val="00E83206"/>
    <w:rsid w:val="00EE473C"/>
    <w:rsid w:val="00EF0B3D"/>
    <w:rsid w:val="00EF6110"/>
    <w:rsid w:val="00F01DC4"/>
    <w:rsid w:val="00F04737"/>
    <w:rsid w:val="00F36EFF"/>
    <w:rsid w:val="00F43765"/>
    <w:rsid w:val="00F578E7"/>
    <w:rsid w:val="00F67761"/>
    <w:rsid w:val="00F679AD"/>
    <w:rsid w:val="00F741B5"/>
    <w:rsid w:val="00F75245"/>
    <w:rsid w:val="00F84875"/>
    <w:rsid w:val="00FC160B"/>
    <w:rsid w:val="00FE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2F575"/>
  <w15:chartTrackingRefBased/>
  <w15:docId w15:val="{41AA7CCA-C16B-4E24-B13A-F7B34B87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3D09"/>
  </w:style>
  <w:style w:type="paragraph" w:styleId="a5">
    <w:name w:val="footer"/>
    <w:basedOn w:val="a"/>
    <w:link w:val="a6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3D09"/>
  </w:style>
  <w:style w:type="paragraph" w:styleId="a7">
    <w:name w:val="List Paragraph"/>
    <w:basedOn w:val="a"/>
    <w:uiPriority w:val="34"/>
    <w:qFormat/>
    <w:rsid w:val="001B7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4143</TotalTime>
  <Pages>3</Pages>
  <Words>1538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Buhalova</dc:creator>
  <cp:keywords/>
  <dc:description/>
  <cp:lastModifiedBy>Повинич Я.А.</cp:lastModifiedBy>
  <cp:revision>152</cp:revision>
  <cp:lastPrinted>2022-02-15T04:21:00Z</cp:lastPrinted>
  <dcterms:created xsi:type="dcterms:W3CDTF">2021-02-03T07:27:00Z</dcterms:created>
  <dcterms:modified xsi:type="dcterms:W3CDTF">2026-02-27T07:57:00Z</dcterms:modified>
</cp:coreProperties>
</file>